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E" w:rsidRDefault="004405AA" w:rsidP="00FC2222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33013F">
        <w:rPr>
          <w:rFonts w:ascii="Comic Sans MS" w:hAnsi="Comic Sans MS"/>
          <w:sz w:val="24"/>
          <w:szCs w:val="28"/>
          <w:u w:val="single"/>
        </w:rPr>
        <w:t>Rainbow</w:t>
      </w:r>
      <w:r w:rsidR="00FC2222" w:rsidRPr="0033013F">
        <w:rPr>
          <w:rFonts w:ascii="Comic Sans MS" w:hAnsi="Comic Sans MS"/>
          <w:sz w:val="24"/>
          <w:szCs w:val="28"/>
          <w:u w:val="single"/>
        </w:rPr>
        <w:t xml:space="preserve"> Class Home Learning Week 1</w:t>
      </w:r>
      <w:r w:rsidRPr="0033013F">
        <w:rPr>
          <w:rFonts w:ascii="Comic Sans MS" w:hAnsi="Comic Sans MS"/>
          <w:sz w:val="24"/>
          <w:szCs w:val="28"/>
          <w:u w:val="single"/>
        </w:rPr>
        <w:t>, 20.04.20</w:t>
      </w:r>
    </w:p>
    <w:p w:rsidR="003F5BF2" w:rsidRPr="0033013F" w:rsidRDefault="003F5BF2" w:rsidP="003F5BF2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  <w:r w:rsidRPr="0033013F">
        <w:rPr>
          <w:rFonts w:ascii="Comic Sans MS" w:hAnsi="Comic Sans MS"/>
          <w:sz w:val="16"/>
          <w:szCs w:val="16"/>
        </w:rPr>
        <w:t>You can sign up for a free Twinkl account to access many resources using this link and offer code:</w:t>
      </w:r>
    </w:p>
    <w:p w:rsidR="003F5BF2" w:rsidRPr="0033013F" w:rsidRDefault="00364B1B" w:rsidP="003F5BF2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  <w:hyperlink r:id="rId5" w:history="1">
        <w:r w:rsidR="003F5BF2" w:rsidRPr="0033013F">
          <w:rPr>
            <w:rStyle w:val="Hyperlink"/>
            <w:rFonts w:ascii="Comic Sans MS" w:hAnsi="Comic Sans MS"/>
            <w:sz w:val="16"/>
            <w:szCs w:val="16"/>
          </w:rPr>
          <w:t>https://www.twinkl.co.uk/offer</w:t>
        </w:r>
      </w:hyperlink>
      <w:r w:rsidR="003F5BF2" w:rsidRPr="0033013F">
        <w:rPr>
          <w:rFonts w:ascii="Comic Sans MS" w:hAnsi="Comic Sans MS"/>
          <w:sz w:val="16"/>
          <w:szCs w:val="16"/>
        </w:rPr>
        <w:t xml:space="preserve"> offer code UKTWINKLHELPS</w:t>
      </w:r>
    </w:p>
    <w:p w:rsidR="00434881" w:rsidRPr="0033013F" w:rsidRDefault="00434881" w:rsidP="003F5BF2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  <w:r w:rsidRPr="0033013F">
        <w:rPr>
          <w:rFonts w:ascii="Comic Sans MS" w:hAnsi="Comic Sans MS"/>
          <w:sz w:val="16"/>
          <w:szCs w:val="16"/>
        </w:rPr>
        <w:t>Below are all the areas of learning from the Early Years Curriculum ‘Development Matters’</w:t>
      </w:r>
    </w:p>
    <w:p w:rsidR="00434881" w:rsidRPr="0033013F" w:rsidRDefault="00434881" w:rsidP="003F5BF2">
      <w:pPr>
        <w:spacing w:line="240" w:lineRule="auto"/>
        <w:contextualSpacing/>
        <w:jc w:val="center"/>
        <w:rPr>
          <w:rFonts w:ascii="Comic Sans MS" w:hAnsi="Comic Sans MS"/>
          <w:sz w:val="16"/>
          <w:szCs w:val="16"/>
        </w:rPr>
      </w:pPr>
      <w:r w:rsidRPr="0033013F">
        <w:rPr>
          <w:rFonts w:ascii="Comic Sans MS" w:hAnsi="Comic Sans MS"/>
          <w:sz w:val="16"/>
          <w:szCs w:val="16"/>
        </w:rPr>
        <w:t xml:space="preserve">The statements in bold are the learning objectives we will working on this week. </w:t>
      </w:r>
    </w:p>
    <w:p w:rsidR="003D38DD" w:rsidRPr="00160619" w:rsidRDefault="00160619" w:rsidP="003F5BF2">
      <w:pPr>
        <w:spacing w:line="240" w:lineRule="auto"/>
        <w:contextualSpacing/>
        <w:jc w:val="center"/>
        <w:rPr>
          <w:b/>
          <w:sz w:val="16"/>
          <w:szCs w:val="16"/>
        </w:rPr>
      </w:pPr>
      <w:r w:rsidRPr="00160619">
        <w:rPr>
          <w:b/>
          <w:sz w:val="16"/>
          <w:szCs w:val="16"/>
        </w:rPr>
        <w:t xml:space="preserve">STORY OF THE WEEK: THE VERY </w:t>
      </w:r>
      <w:r>
        <w:rPr>
          <w:b/>
          <w:sz w:val="16"/>
          <w:szCs w:val="16"/>
        </w:rPr>
        <w:t>HU</w:t>
      </w:r>
      <w:r w:rsidRPr="00160619">
        <w:rPr>
          <w:b/>
          <w:sz w:val="16"/>
          <w:szCs w:val="16"/>
        </w:rPr>
        <w:t>NGRY CATERPILLAR</w:t>
      </w:r>
    </w:p>
    <w:p w:rsidR="00434881" w:rsidRPr="0033013F" w:rsidRDefault="00434881" w:rsidP="003F5BF2">
      <w:pPr>
        <w:spacing w:line="240" w:lineRule="auto"/>
        <w:contextualSpacing/>
        <w:jc w:val="center"/>
        <w:rPr>
          <w:rFonts w:ascii="Comic Sans MS" w:hAnsi="Comic Sans MS"/>
          <w:color w:val="00B0F0"/>
          <w:sz w:val="16"/>
          <w:szCs w:val="16"/>
        </w:rPr>
      </w:pPr>
      <w:r w:rsidRPr="0033013F">
        <w:rPr>
          <w:rFonts w:ascii="Comic Sans MS" w:hAnsi="Comic Sans MS"/>
          <w:color w:val="00B0F0"/>
          <w:sz w:val="16"/>
          <w:szCs w:val="16"/>
        </w:rPr>
        <w:t>These tasks are on Education City</w:t>
      </w:r>
    </w:p>
    <w:p w:rsidR="00434881" w:rsidRPr="0033013F" w:rsidRDefault="00434881" w:rsidP="003F5BF2">
      <w:pPr>
        <w:spacing w:line="240" w:lineRule="auto"/>
        <w:contextualSpacing/>
        <w:jc w:val="center"/>
        <w:rPr>
          <w:rFonts w:ascii="Comic Sans MS" w:hAnsi="Comic Sans MS"/>
          <w:color w:val="FF0000"/>
          <w:sz w:val="16"/>
          <w:szCs w:val="16"/>
        </w:rPr>
      </w:pPr>
      <w:r w:rsidRPr="0033013F">
        <w:rPr>
          <w:rFonts w:ascii="Comic Sans MS" w:hAnsi="Comic Sans MS"/>
          <w:color w:val="FF0000"/>
          <w:sz w:val="16"/>
          <w:szCs w:val="16"/>
        </w:rPr>
        <w:t>These task</w:t>
      </w:r>
      <w:r w:rsidR="003D38DD" w:rsidRPr="0033013F">
        <w:rPr>
          <w:rFonts w:ascii="Comic Sans MS" w:hAnsi="Comic Sans MS"/>
          <w:color w:val="FF0000"/>
          <w:sz w:val="16"/>
          <w:szCs w:val="16"/>
        </w:rPr>
        <w:t>s</w:t>
      </w:r>
      <w:r w:rsidRPr="0033013F">
        <w:rPr>
          <w:rFonts w:ascii="Comic Sans MS" w:hAnsi="Comic Sans MS"/>
          <w:color w:val="FF0000"/>
          <w:sz w:val="16"/>
          <w:szCs w:val="16"/>
        </w:rPr>
        <w:t xml:space="preserve"> will need some adult input/support</w:t>
      </w:r>
    </w:p>
    <w:p w:rsidR="00434881" w:rsidRPr="0033013F" w:rsidRDefault="00434881" w:rsidP="003F5BF2">
      <w:pPr>
        <w:spacing w:line="240" w:lineRule="auto"/>
        <w:contextualSpacing/>
        <w:jc w:val="center"/>
        <w:rPr>
          <w:rFonts w:ascii="Comic Sans MS" w:hAnsi="Comic Sans MS"/>
          <w:color w:val="00B050"/>
          <w:sz w:val="16"/>
          <w:szCs w:val="16"/>
        </w:rPr>
      </w:pPr>
      <w:r w:rsidRPr="0033013F">
        <w:rPr>
          <w:rFonts w:ascii="Comic Sans MS" w:hAnsi="Comic Sans MS"/>
          <w:color w:val="00B050"/>
          <w:sz w:val="16"/>
          <w:szCs w:val="16"/>
        </w:rPr>
        <w:t xml:space="preserve">These tasks could be completed independently by your child </w:t>
      </w:r>
      <w:r w:rsidR="00202AC9" w:rsidRPr="0033013F">
        <w:rPr>
          <w:rFonts w:ascii="Comic Sans MS" w:hAnsi="Comic Sans MS"/>
          <w:color w:val="00B050"/>
          <w:sz w:val="16"/>
          <w:szCs w:val="16"/>
        </w:rPr>
        <w:t>once they are given the instructions.</w:t>
      </w:r>
    </w:p>
    <w:p w:rsidR="003D38DD" w:rsidRPr="0033013F" w:rsidRDefault="003D38DD" w:rsidP="003F5BF2">
      <w:pPr>
        <w:spacing w:line="240" w:lineRule="auto"/>
        <w:contextualSpacing/>
        <w:jc w:val="center"/>
        <w:rPr>
          <w:rFonts w:ascii="Comic Sans MS" w:hAnsi="Comic Sans MS"/>
          <w:color w:val="00B05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835"/>
        <w:gridCol w:w="3199"/>
      </w:tblGrid>
      <w:tr w:rsidR="00A26244" w:rsidTr="003B23CF">
        <w:tc>
          <w:tcPr>
            <w:tcW w:w="2962" w:type="dxa"/>
            <w:tcBorders>
              <w:right w:val="single" w:sz="12" w:space="0" w:color="auto"/>
            </w:tcBorders>
          </w:tcPr>
          <w:p w:rsidR="00745CA2" w:rsidRPr="0033013F" w:rsidRDefault="00745CA2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Personal, Social and Emotional Development (PSED)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45CA2" w:rsidRPr="0033013F" w:rsidRDefault="00745CA2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Communication and Language</w:t>
            </w:r>
          </w:p>
          <w:p w:rsidR="00B56A00" w:rsidRPr="00745CA2" w:rsidRDefault="00B56A00" w:rsidP="00FC22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(C&amp;L)</w:t>
            </w:r>
          </w:p>
        </w:tc>
        <w:tc>
          <w:tcPr>
            <w:tcW w:w="3199" w:type="dxa"/>
            <w:tcBorders>
              <w:left w:val="single" w:sz="12" w:space="0" w:color="auto"/>
            </w:tcBorders>
          </w:tcPr>
          <w:p w:rsidR="00745CA2" w:rsidRPr="00745CA2" w:rsidRDefault="00B56A00" w:rsidP="00FC22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 (PD)</w:t>
            </w:r>
          </w:p>
        </w:tc>
      </w:tr>
      <w:tr w:rsidR="00A26244" w:rsidTr="003B23CF"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</w:tcPr>
          <w:p w:rsidR="00A26244" w:rsidRDefault="00A26244" w:rsidP="00A26244">
            <w:pPr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 xml:space="preserve">Self-Confidence and Self-Awareness (40-60) </w:t>
            </w:r>
          </w:p>
          <w:p w:rsidR="00160619" w:rsidRPr="0033013F" w:rsidRDefault="00160619" w:rsidP="00A2624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160619" w:rsidRDefault="00794680" w:rsidP="00A26244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20"/>
              </w:rPr>
              <w:t xml:space="preserve">Do you have a hidden talent? Have you been practising a skill? Or maybe you could learn a new skill this week like drawing, singing or making up a dance routine to your favourite song! </w:t>
            </w:r>
          </w:p>
          <w:p w:rsidR="00794680" w:rsidRPr="0033013F" w:rsidRDefault="00794680" w:rsidP="00A26244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20"/>
              </w:rPr>
              <w:t xml:space="preserve"> </w:t>
            </w:r>
          </w:p>
          <w:p w:rsidR="00794680" w:rsidRPr="0033013F" w:rsidRDefault="00794680" w:rsidP="00A2624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FF0000"/>
                <w:sz w:val="18"/>
                <w:szCs w:val="20"/>
              </w:rPr>
              <w:t>Ask someone to video you doing something you are good at and tell us all about the skills you have!</w:t>
            </w:r>
          </w:p>
          <w:p w:rsidR="00794680" w:rsidRPr="0033013F" w:rsidRDefault="00794680" w:rsidP="00A26244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794680" w:rsidRPr="0033013F" w:rsidRDefault="00794680" w:rsidP="00A2624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FF0000"/>
                <w:sz w:val="18"/>
                <w:szCs w:val="20"/>
              </w:rPr>
              <w:t>We know you are fabulous, but could you make a list of all the</w:t>
            </w:r>
            <w:r w:rsidR="009E1DB9" w:rsidRPr="0033013F">
              <w:rPr>
                <w:rFonts w:ascii="Comic Sans MS" w:hAnsi="Comic Sans MS"/>
                <w:color w:val="FF0000"/>
                <w:sz w:val="18"/>
                <w:szCs w:val="20"/>
              </w:rPr>
              <w:t xml:space="preserve"> things which make you so super?</w:t>
            </w:r>
            <w:r w:rsidRPr="0033013F">
              <w:rPr>
                <w:rFonts w:ascii="Comic Sans MS" w:hAnsi="Comic Sans MS"/>
                <w:color w:val="FF0000"/>
                <w:sz w:val="18"/>
                <w:szCs w:val="20"/>
              </w:rPr>
              <w:t xml:space="preserve">  This might include being kind or funny etc. </w:t>
            </w:r>
            <w:r w:rsidR="009E1DB9" w:rsidRPr="0033013F">
              <w:rPr>
                <w:rFonts w:ascii="Comic Sans MS" w:hAnsi="Comic Sans MS"/>
                <w:color w:val="FF0000"/>
                <w:sz w:val="18"/>
                <w:szCs w:val="20"/>
              </w:rPr>
              <w:t>Is there something you would like to work on to make you even more wonderful?</w:t>
            </w:r>
          </w:p>
          <w:p w:rsidR="009E1DB9" w:rsidRPr="0033013F" w:rsidRDefault="009E1DB9" w:rsidP="00A26244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A2" w:rsidRPr="0033013F" w:rsidRDefault="00A26244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Understanding (40-60)</w:t>
            </w:r>
          </w:p>
          <w:p w:rsidR="00A26244" w:rsidRDefault="00A26244" w:rsidP="00A2624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33013F">
              <w:rPr>
                <w:rFonts w:ascii="Comic Sans MS" w:hAnsi="Comic Sans MS"/>
                <w:b/>
                <w:sz w:val="18"/>
                <w:szCs w:val="20"/>
              </w:rPr>
              <w:t>Able to follow a story without pictures or prompts</w:t>
            </w:r>
          </w:p>
          <w:p w:rsidR="00160619" w:rsidRPr="0033013F" w:rsidRDefault="00160619" w:rsidP="00A2624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A26244" w:rsidRDefault="00A26244" w:rsidP="00A26244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FF0000"/>
                <w:sz w:val="18"/>
                <w:szCs w:val="20"/>
              </w:rPr>
              <w:t>Ask someone to read you a story from a chapter book if you have one.  Try to imagine what the characters look like when you are listening. Perhaps you can draw one of the characters as you imagine them?</w:t>
            </w:r>
          </w:p>
          <w:p w:rsidR="00160619" w:rsidRPr="0033013F" w:rsidRDefault="00160619" w:rsidP="00A26244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  <w:p w:rsidR="00A26244" w:rsidRDefault="00A26244" w:rsidP="00A26244">
            <w:pPr>
              <w:jc w:val="center"/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20"/>
              </w:rPr>
              <w:t>Listen to one of the stories using the link below.  Can you listen to the whole story and imagine the pictures in your head?</w:t>
            </w:r>
          </w:p>
          <w:p w:rsidR="00160619" w:rsidRPr="0033013F" w:rsidRDefault="00160619" w:rsidP="00A26244">
            <w:pPr>
              <w:jc w:val="center"/>
              <w:rPr>
                <w:rFonts w:ascii="Comic Sans MS" w:hAnsi="Comic Sans MS"/>
                <w:color w:val="00B050"/>
                <w:sz w:val="18"/>
                <w:szCs w:val="20"/>
              </w:rPr>
            </w:pPr>
          </w:p>
          <w:p w:rsidR="00A26244" w:rsidRDefault="00364B1B" w:rsidP="00A26244">
            <w:pPr>
              <w:jc w:val="center"/>
              <w:rPr>
                <w:sz w:val="14"/>
              </w:rPr>
            </w:pPr>
            <w:hyperlink r:id="rId6" w:history="1">
              <w:r w:rsidR="00A26244" w:rsidRPr="00A26244">
                <w:rPr>
                  <w:rStyle w:val="Hyperlink"/>
                  <w:sz w:val="14"/>
                </w:rPr>
                <w:t>https://www.bbc.co.uk/cbeebies/radio/story-time-guess-how-much</w:t>
              </w:r>
            </w:hyperlink>
          </w:p>
          <w:p w:rsidR="00A26244" w:rsidRPr="00A26244" w:rsidRDefault="00A26244" w:rsidP="00A26244">
            <w:pPr>
              <w:jc w:val="center"/>
              <w:rPr>
                <w:sz w:val="14"/>
              </w:rPr>
            </w:pPr>
          </w:p>
          <w:p w:rsidR="00A26244" w:rsidRPr="00A26244" w:rsidRDefault="00364B1B" w:rsidP="00A26244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hyperlink r:id="rId7" w:history="1">
              <w:r w:rsidR="00A26244" w:rsidRPr="00A26244">
                <w:rPr>
                  <w:rStyle w:val="Hyperlink"/>
                  <w:sz w:val="16"/>
                  <w:szCs w:val="16"/>
                </w:rPr>
                <w:t>https://www.bbc.co.uk/cbeebies/radio/story-time-little-beaver-and-the-echo?collection=radio-cbeebies-radio-story-time</w:t>
              </w:r>
            </w:hyperlink>
          </w:p>
          <w:p w:rsidR="00A26244" w:rsidRPr="00745CA2" w:rsidRDefault="00A26244" w:rsidP="00A262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12" w:space="0" w:color="auto"/>
              <w:bottom w:val="single" w:sz="12" w:space="0" w:color="auto"/>
            </w:tcBorders>
          </w:tcPr>
          <w:p w:rsidR="00A26244" w:rsidRPr="0033013F" w:rsidRDefault="00A26244" w:rsidP="0033013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 xml:space="preserve">Moving and Handling (40-60) </w:t>
            </w:r>
            <w:r w:rsidRPr="0033013F">
              <w:rPr>
                <w:rFonts w:ascii="Comic Sans MS" w:hAnsi="Comic Sans MS"/>
                <w:b/>
                <w:sz w:val="18"/>
                <w:szCs w:val="20"/>
              </w:rPr>
              <w:t>Uses a pencil and holds it effectively to form recognisable letters, most of which are correctly formed.</w:t>
            </w:r>
          </w:p>
          <w:p w:rsidR="00A26244" w:rsidRPr="0033013F" w:rsidRDefault="00A26244" w:rsidP="0033013F">
            <w:pPr>
              <w:jc w:val="center"/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20"/>
              </w:rPr>
              <w:t>Practise letter formation using wet paintbrushes on the patio, outside walls, chalks outside, a whiteboard and pen,</w:t>
            </w:r>
            <w:r w:rsidR="00160619">
              <w:rPr>
                <w:rFonts w:ascii="Comic Sans MS" w:hAnsi="Comic Sans MS"/>
                <w:color w:val="00B050"/>
                <w:sz w:val="18"/>
                <w:szCs w:val="20"/>
              </w:rPr>
              <w:t xml:space="preserve"> in gloop (cornflour and water). </w:t>
            </w:r>
            <w:r w:rsidRPr="0033013F">
              <w:rPr>
                <w:rFonts w:ascii="Comic Sans MS" w:hAnsi="Comic Sans MS"/>
                <w:color w:val="00B050"/>
                <w:sz w:val="18"/>
                <w:szCs w:val="20"/>
              </w:rPr>
              <w:t>Video of letter formation for each letter will be uploaded to Tapestry for parents to see correct school formation.</w:t>
            </w:r>
          </w:p>
          <w:p w:rsidR="00745CA2" w:rsidRDefault="00745CA2" w:rsidP="00FC22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63DED" w:rsidRPr="0033013F" w:rsidRDefault="00263DED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 xml:space="preserve">Health and Self-Care </w:t>
            </w:r>
          </w:p>
          <w:p w:rsidR="00263DED" w:rsidRPr="0033013F" w:rsidRDefault="00263DED" w:rsidP="00263DE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(40-60)</w:t>
            </w:r>
          </w:p>
          <w:p w:rsidR="00263DED" w:rsidRPr="0033013F" w:rsidRDefault="00263DED" w:rsidP="0033013F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Shows some good understanding that good practises with regard to exercise, can contribute to good health)</w:t>
            </w:r>
          </w:p>
          <w:p w:rsidR="00263DED" w:rsidRPr="0033013F" w:rsidRDefault="00263DED" w:rsidP="00263DED">
            <w:pPr>
              <w:jc w:val="center"/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20"/>
              </w:rPr>
              <w:t>PE with Joe Wicks, 9am each morning</w:t>
            </w:r>
          </w:p>
          <w:p w:rsidR="00263DED" w:rsidRDefault="00364B1B" w:rsidP="00263DED">
            <w:pPr>
              <w:jc w:val="center"/>
              <w:rPr>
                <w:sz w:val="10"/>
                <w:szCs w:val="16"/>
              </w:rPr>
            </w:pPr>
            <w:hyperlink r:id="rId8" w:history="1">
              <w:r w:rsidR="00263DED" w:rsidRPr="00263DED">
                <w:rPr>
                  <w:rStyle w:val="Hyperlink"/>
                  <w:sz w:val="10"/>
                  <w:szCs w:val="16"/>
                </w:rPr>
                <w:t>https://www.youtube.com/results?search_query=pe+with+joe</w:t>
              </w:r>
            </w:hyperlink>
          </w:p>
          <w:p w:rsidR="00263DED" w:rsidRDefault="00263DED" w:rsidP="00263D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63DED" w:rsidRPr="0033013F" w:rsidRDefault="00263DED" w:rsidP="00263DED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16"/>
              </w:rPr>
              <w:t>Jump on your trampoline,</w:t>
            </w:r>
            <w:r w:rsidRPr="0033013F">
              <w:rPr>
                <w:rFonts w:ascii="Comic Sans MS" w:hAnsi="Comic Sans MS"/>
                <w:color w:val="FF0000"/>
                <w:sz w:val="18"/>
                <w:szCs w:val="16"/>
              </w:rPr>
              <w:t xml:space="preserve"> go on a (safe) walk. Go for a (safe) bike </w:t>
            </w:r>
            <w:r w:rsidRPr="00160619">
              <w:rPr>
                <w:rFonts w:ascii="Comic Sans MS" w:hAnsi="Comic Sans MS"/>
                <w:color w:val="FF0000"/>
                <w:sz w:val="18"/>
                <w:szCs w:val="16"/>
              </w:rPr>
              <w:t>ride!</w:t>
            </w:r>
          </w:p>
          <w:p w:rsidR="00263DED" w:rsidRPr="00263DED" w:rsidRDefault="00263DED" w:rsidP="00263DED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</w:p>
          <w:p w:rsidR="00263DED" w:rsidRPr="0033013F" w:rsidRDefault="00263DED" w:rsidP="00263DED">
            <w:pPr>
              <w:jc w:val="center"/>
              <w:rPr>
                <w:rFonts w:ascii="Comic Sans MS" w:hAnsi="Comic Sans MS"/>
                <w:color w:val="00B050"/>
                <w:sz w:val="18"/>
                <w:szCs w:val="16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16"/>
              </w:rPr>
              <w:t>Cosmic Yoga (</w:t>
            </w:r>
            <w:r w:rsidR="003D38DD" w:rsidRPr="0033013F">
              <w:rPr>
                <w:rFonts w:ascii="Comic Sans MS" w:hAnsi="Comic Sans MS"/>
                <w:color w:val="00B050"/>
                <w:sz w:val="18"/>
                <w:szCs w:val="16"/>
              </w:rPr>
              <w:t>T</w:t>
            </w:r>
            <w:r w:rsidRPr="0033013F">
              <w:rPr>
                <w:rFonts w:ascii="Comic Sans MS" w:hAnsi="Comic Sans MS"/>
                <w:color w:val="00B050"/>
                <w:sz w:val="18"/>
                <w:szCs w:val="16"/>
              </w:rPr>
              <w:t xml:space="preserve">he </w:t>
            </w:r>
            <w:r w:rsidR="003D38DD" w:rsidRPr="0033013F">
              <w:rPr>
                <w:rFonts w:ascii="Comic Sans MS" w:hAnsi="Comic Sans MS"/>
                <w:color w:val="00B050"/>
                <w:sz w:val="18"/>
                <w:szCs w:val="16"/>
              </w:rPr>
              <w:t>V</w:t>
            </w:r>
            <w:r w:rsidRPr="0033013F">
              <w:rPr>
                <w:rFonts w:ascii="Comic Sans MS" w:hAnsi="Comic Sans MS"/>
                <w:color w:val="00B050"/>
                <w:sz w:val="18"/>
                <w:szCs w:val="16"/>
              </w:rPr>
              <w:t xml:space="preserve">ery </w:t>
            </w:r>
            <w:r w:rsidR="003D38DD" w:rsidRPr="0033013F">
              <w:rPr>
                <w:rFonts w:ascii="Comic Sans MS" w:hAnsi="Comic Sans MS"/>
                <w:color w:val="00B050"/>
                <w:sz w:val="18"/>
                <w:szCs w:val="16"/>
              </w:rPr>
              <w:t>H</w:t>
            </w:r>
            <w:r w:rsidRPr="0033013F">
              <w:rPr>
                <w:rFonts w:ascii="Comic Sans MS" w:hAnsi="Comic Sans MS"/>
                <w:color w:val="00B050"/>
                <w:sz w:val="18"/>
                <w:szCs w:val="16"/>
              </w:rPr>
              <w:t xml:space="preserve">ungry </w:t>
            </w:r>
            <w:r w:rsidR="003D38DD" w:rsidRPr="0033013F">
              <w:rPr>
                <w:rFonts w:ascii="Comic Sans MS" w:hAnsi="Comic Sans MS"/>
                <w:color w:val="00B050"/>
                <w:sz w:val="18"/>
                <w:szCs w:val="16"/>
              </w:rPr>
              <w:t>C</w:t>
            </w:r>
            <w:r w:rsidRPr="0033013F">
              <w:rPr>
                <w:rFonts w:ascii="Comic Sans MS" w:hAnsi="Comic Sans MS"/>
                <w:color w:val="00B050"/>
                <w:sz w:val="18"/>
                <w:szCs w:val="16"/>
              </w:rPr>
              <w:t>aterpillar)</w:t>
            </w:r>
          </w:p>
          <w:p w:rsidR="00263DED" w:rsidRDefault="00364B1B" w:rsidP="0033013F">
            <w:pPr>
              <w:jc w:val="center"/>
              <w:rPr>
                <w:rFonts w:ascii="Comic Sans MS" w:hAnsi="Comic Sans MS"/>
                <w:color w:val="00B050"/>
                <w:sz w:val="12"/>
                <w:szCs w:val="16"/>
              </w:rPr>
            </w:pPr>
            <w:hyperlink r:id="rId9" w:history="1">
              <w:r w:rsidR="00263DED" w:rsidRPr="00263DED">
                <w:rPr>
                  <w:rStyle w:val="Hyperlink"/>
                  <w:sz w:val="12"/>
                  <w:szCs w:val="16"/>
                </w:rPr>
                <w:t>https://www.youtube.com/watch?v=xhWDiQRrC1Y</w:t>
              </w:r>
            </w:hyperlink>
          </w:p>
          <w:p w:rsidR="0033013F" w:rsidRPr="0033013F" w:rsidRDefault="0033013F" w:rsidP="0033013F">
            <w:pPr>
              <w:jc w:val="center"/>
              <w:rPr>
                <w:rFonts w:ascii="Comic Sans MS" w:hAnsi="Comic Sans MS"/>
                <w:color w:val="00B050"/>
                <w:sz w:val="12"/>
                <w:szCs w:val="16"/>
              </w:rPr>
            </w:pPr>
          </w:p>
        </w:tc>
      </w:tr>
      <w:tr w:rsidR="00A26244" w:rsidTr="003B23CF">
        <w:tc>
          <w:tcPr>
            <w:tcW w:w="2962" w:type="dxa"/>
            <w:tcBorders>
              <w:top w:val="single" w:sz="12" w:space="0" w:color="auto"/>
              <w:right w:val="single" w:sz="12" w:space="0" w:color="auto"/>
            </w:tcBorders>
          </w:tcPr>
          <w:p w:rsidR="00745CA2" w:rsidRPr="00F05784" w:rsidRDefault="00B56A00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Literacy</w:t>
            </w:r>
          </w:p>
          <w:p w:rsidR="00434881" w:rsidRPr="00F05784" w:rsidRDefault="00434881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(L)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CA2" w:rsidRDefault="00B56A00" w:rsidP="00FC22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:rsidR="00434881" w:rsidRPr="00745CA2" w:rsidRDefault="00434881" w:rsidP="00FC22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(M)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</w:tcBorders>
          </w:tcPr>
          <w:p w:rsidR="00745CA2" w:rsidRPr="00745CA2" w:rsidRDefault="00B56A00" w:rsidP="00FC22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the World (UW)</w:t>
            </w:r>
          </w:p>
        </w:tc>
      </w:tr>
      <w:tr w:rsidR="005C36CA" w:rsidTr="0033013F">
        <w:trPr>
          <w:trHeight w:val="2542"/>
        </w:trPr>
        <w:tc>
          <w:tcPr>
            <w:tcW w:w="2962" w:type="dxa"/>
            <w:vMerge w:val="restart"/>
            <w:tcBorders>
              <w:right w:val="single" w:sz="12" w:space="0" w:color="auto"/>
            </w:tcBorders>
          </w:tcPr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Our book of the week is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05784">
              <w:rPr>
                <w:rFonts w:ascii="Comic Sans MS" w:hAnsi="Comic Sans MS"/>
                <w:sz w:val="18"/>
                <w:szCs w:val="18"/>
                <w:u w:val="single"/>
              </w:rPr>
              <w:t>The Very Hungry Caterpillar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Read by the author Eric Carle</w:t>
            </w:r>
          </w:p>
          <w:p w:rsidR="005C36CA" w:rsidRPr="00F05784" w:rsidRDefault="00364B1B" w:rsidP="003B23CF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5C36CA" w:rsidRPr="00F05784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https://www.youtube.com/watch?v=vkYmvxP0AJI</w:t>
              </w:r>
            </w:hyperlink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Animated version</w:t>
            </w:r>
          </w:p>
          <w:p w:rsidR="005C36CA" w:rsidRPr="00F05784" w:rsidRDefault="00364B1B" w:rsidP="003B23CF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5C36CA" w:rsidRPr="00F05784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https://www.youtube.com/watch?v=75NQK-Sm1YY</w:t>
              </w:r>
            </w:hyperlink>
          </w:p>
          <w:p w:rsidR="005C36CA" w:rsidRPr="00F05784" w:rsidRDefault="005C36CA" w:rsidP="00F05784">
            <w:pPr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Caterpillar Shoes – a rhyming story for bedtime (animation)</w:t>
            </w:r>
          </w:p>
          <w:p w:rsidR="005C36CA" w:rsidRPr="00F05784" w:rsidRDefault="00364B1B" w:rsidP="00F05784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5C36CA" w:rsidRPr="00F0578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https://www.youtube.com/watch?v=tYa6OLQHrEc</w:t>
              </w:r>
            </w:hyperlink>
          </w:p>
          <w:p w:rsidR="005C36CA" w:rsidRPr="00F05784" w:rsidRDefault="005C36CA" w:rsidP="003E794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 xml:space="preserve">Reading: 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05784">
              <w:rPr>
                <w:rFonts w:ascii="Comic Sans MS" w:hAnsi="Comic Sans MS"/>
                <w:b/>
                <w:sz w:val="18"/>
                <w:szCs w:val="18"/>
              </w:rPr>
              <w:t xml:space="preserve">Use phonic knowledge to decode regular words and read them aloud. 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05784">
              <w:rPr>
                <w:rFonts w:ascii="Comic Sans MS" w:hAnsi="Comic Sans MS"/>
                <w:b/>
                <w:sz w:val="18"/>
                <w:szCs w:val="18"/>
              </w:rPr>
              <w:t>(Early Learning Goal)</w:t>
            </w:r>
          </w:p>
          <w:p w:rsidR="005C36CA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  <w:r w:rsidRPr="00F05784">
              <w:rPr>
                <w:rFonts w:ascii="Comic Sans MS" w:hAnsi="Comic Sans MS"/>
                <w:sz w:val="18"/>
                <w:szCs w:val="18"/>
              </w:rPr>
              <w:t>Practise sounding out and reading 3,4 or 5 letter words.</w:t>
            </w:r>
          </w:p>
          <w:p w:rsidR="005C36CA" w:rsidRPr="00F05784" w:rsidRDefault="00364B1B" w:rsidP="003B23CF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5C36CA" w:rsidRPr="00F05784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https://www.booktrust.org.uk/books-and-reading/have-some-fun/storybooks-and-games/letterflies/</w:t>
              </w:r>
            </w:hyperlink>
          </w:p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05784">
              <w:rPr>
                <w:rFonts w:ascii="Comic Sans MS" w:hAnsi="Comic Sans MS"/>
                <w:color w:val="FF0000"/>
                <w:sz w:val="18"/>
                <w:szCs w:val="18"/>
              </w:rPr>
              <w:t>See how many words you can read around the house that begin with the letter ‘c’ for caterpillar.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05784">
              <w:rPr>
                <w:rFonts w:ascii="Comic Sans MS" w:hAnsi="Comic Sans MS"/>
                <w:color w:val="FF0000"/>
                <w:sz w:val="18"/>
                <w:szCs w:val="18"/>
              </w:rPr>
              <w:t>Have a go at reading your favourite bedtime story yourself.</w:t>
            </w:r>
          </w:p>
          <w:p w:rsidR="005C36CA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E2F" w:rsidRDefault="00A86FF9" w:rsidP="003B23CF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Education City-</w:t>
            </w:r>
          </w:p>
          <w:p w:rsidR="0098364B" w:rsidRPr="00D46E2F" w:rsidRDefault="0098364B" w:rsidP="003B23CF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:rsidR="00D46E2F" w:rsidRDefault="00D46E2F" w:rsidP="003B23CF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D46E2F">
              <w:rPr>
                <w:rFonts w:ascii="Comic Sans MS" w:hAnsi="Comic Sans MS"/>
                <w:color w:val="00B0F0"/>
                <w:sz w:val="18"/>
                <w:szCs w:val="18"/>
              </w:rPr>
              <w:t xml:space="preserve">Toy Box </w:t>
            </w:r>
            <w:r w:rsidR="0098364B">
              <w:rPr>
                <w:rFonts w:ascii="Comic Sans MS" w:hAnsi="Comic Sans MS"/>
                <w:color w:val="00B0F0"/>
                <w:sz w:val="18"/>
                <w:szCs w:val="18"/>
              </w:rPr>
              <w:t xml:space="preserve">– decoding </w:t>
            </w:r>
          </w:p>
          <w:p w:rsidR="00A86FF9" w:rsidRDefault="00A86FF9" w:rsidP="003B23CF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Going Spare</w:t>
            </w:r>
            <w:r w:rsidR="0098364B">
              <w:rPr>
                <w:rFonts w:ascii="Comic Sans MS" w:hAnsi="Comic Sans MS"/>
                <w:color w:val="00B0F0"/>
                <w:sz w:val="18"/>
                <w:szCs w:val="18"/>
              </w:rPr>
              <w:t xml:space="preserve"> – matching sounds</w:t>
            </w:r>
          </w:p>
          <w:p w:rsidR="00A86FF9" w:rsidRDefault="00A86FF9" w:rsidP="003B23CF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Let’s Play</w:t>
            </w:r>
            <w:r w:rsidR="0098364B">
              <w:rPr>
                <w:rFonts w:ascii="Comic Sans MS" w:hAnsi="Comic Sans MS"/>
                <w:color w:val="00B0F0"/>
                <w:sz w:val="18"/>
                <w:szCs w:val="18"/>
              </w:rPr>
              <w:t xml:space="preserve"> – building sentences</w:t>
            </w:r>
          </w:p>
          <w:p w:rsidR="00A86FF9" w:rsidRPr="00D46E2F" w:rsidRDefault="00A86FF9" w:rsidP="003B23CF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color w:val="00B0F0"/>
                <w:sz w:val="18"/>
                <w:szCs w:val="18"/>
              </w:rPr>
              <w:t>Captain’s Log</w:t>
            </w:r>
            <w:r w:rsidR="0098364B">
              <w:rPr>
                <w:rFonts w:ascii="Comic Sans MS" w:hAnsi="Comic Sans MS"/>
                <w:color w:val="00B0F0"/>
                <w:sz w:val="18"/>
                <w:szCs w:val="18"/>
              </w:rPr>
              <w:t xml:space="preserve"> – looking at books</w:t>
            </w:r>
          </w:p>
          <w:p w:rsidR="00D46E2F" w:rsidRPr="00F05784" w:rsidRDefault="00D46E2F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36CA" w:rsidRPr="00F05784" w:rsidRDefault="005C36CA" w:rsidP="003B2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05784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05784">
              <w:rPr>
                <w:rFonts w:ascii="Comic Sans MS" w:hAnsi="Comic Sans MS"/>
                <w:b/>
                <w:sz w:val="18"/>
                <w:szCs w:val="18"/>
              </w:rPr>
              <w:t>Use phonic knowledge to write words that match their spoken sounds.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05784">
              <w:rPr>
                <w:rFonts w:ascii="Comic Sans MS" w:hAnsi="Comic Sans MS"/>
                <w:b/>
                <w:sz w:val="18"/>
                <w:szCs w:val="18"/>
              </w:rPr>
              <w:t>(Early Learning Goal)</w:t>
            </w:r>
          </w:p>
          <w:p w:rsidR="005C36CA" w:rsidRPr="00F05784" w:rsidRDefault="005C36CA" w:rsidP="003B23C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C36CA" w:rsidRPr="0033013F" w:rsidRDefault="005C36CA" w:rsidP="003B23C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18"/>
              </w:rPr>
              <w:t>Can you write a list of all the food the Very Hungry Caterpillar ate?</w:t>
            </w:r>
          </w:p>
          <w:p w:rsidR="005C36CA" w:rsidRPr="0033013F" w:rsidRDefault="005C36CA" w:rsidP="003B23C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5C36CA" w:rsidRPr="0033013F" w:rsidRDefault="005C36CA" w:rsidP="00F0578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18"/>
              </w:rPr>
              <w:t>You could write a story about where the butterfly flew to. Can you then read it out loud?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6CA" w:rsidRPr="0033013F" w:rsidRDefault="005C36CA" w:rsidP="0043488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013F">
              <w:rPr>
                <w:rFonts w:ascii="Comic Sans MS" w:hAnsi="Comic Sans MS"/>
                <w:sz w:val="18"/>
                <w:szCs w:val="18"/>
              </w:rPr>
              <w:lastRenderedPageBreak/>
              <w:t>Shape, Space and Measure (40-60 months)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013F">
              <w:rPr>
                <w:rFonts w:ascii="Comic Sans MS" w:hAnsi="Comic Sans MS"/>
                <w:b/>
                <w:sz w:val="18"/>
                <w:szCs w:val="18"/>
              </w:rPr>
              <w:t>Use mathematical names for 3D and 2D shapes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013F">
              <w:rPr>
                <w:rFonts w:ascii="Comic Sans MS" w:hAnsi="Comic Sans MS"/>
                <w:b/>
                <w:sz w:val="18"/>
                <w:szCs w:val="18"/>
              </w:rPr>
              <w:t>Selects a particular named shape.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18"/>
              </w:rPr>
              <w:t>Take some paper and pencil round the house on shape hunt.  Can you write/draw all the shapes you can see?  Which shape do you have the most of in your house?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50"/>
                <w:sz w:val="18"/>
                <w:szCs w:val="18"/>
              </w:rPr>
              <w:lastRenderedPageBreak/>
              <w:t>Can you draw a caterpillar made from different shapes for each segment of its body?  What 2D shapes have you used?</w:t>
            </w:r>
          </w:p>
          <w:p w:rsidR="005C36CA" w:rsidRDefault="005C36CA" w:rsidP="0043488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FF0000"/>
                <w:sz w:val="18"/>
                <w:szCs w:val="18"/>
              </w:rPr>
              <w:t>Draw a butterfly and cut out different 2D shapes to decorate its wings.</w:t>
            </w:r>
          </w:p>
          <w:p w:rsidR="005C36CA" w:rsidRDefault="005C36CA" w:rsidP="0043488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D46E2F" w:rsidRPr="00D46E2F" w:rsidRDefault="00D46E2F" w:rsidP="00434881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D46E2F">
              <w:rPr>
                <w:rFonts w:ascii="Comic Sans MS" w:hAnsi="Comic Sans MS"/>
                <w:color w:val="00B0F0"/>
                <w:sz w:val="18"/>
                <w:szCs w:val="18"/>
              </w:rPr>
              <w:t>Education City:</w:t>
            </w:r>
          </w:p>
          <w:p w:rsidR="00D46E2F" w:rsidRPr="0033013F" w:rsidRDefault="00D46E2F" w:rsidP="0043488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5C36CA" w:rsidRDefault="005C36CA" w:rsidP="00434881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F0"/>
                <w:sz w:val="18"/>
                <w:szCs w:val="18"/>
              </w:rPr>
              <w:t>Nine lives – 2D shapes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:rsidR="005C36CA" w:rsidRDefault="005C36CA" w:rsidP="00434881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F0"/>
                <w:sz w:val="18"/>
                <w:szCs w:val="18"/>
              </w:rPr>
              <w:t>Sunny Shapes – 3D shapes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:rsidR="005C36CA" w:rsidRPr="0033013F" w:rsidRDefault="005C36CA" w:rsidP="00434881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3013F">
              <w:rPr>
                <w:rFonts w:ascii="Comic Sans MS" w:hAnsi="Comic Sans MS"/>
                <w:color w:val="00B0F0"/>
                <w:sz w:val="18"/>
                <w:szCs w:val="18"/>
              </w:rPr>
              <w:t>Shape Snap</w:t>
            </w:r>
          </w:p>
          <w:p w:rsidR="005C36CA" w:rsidRPr="0033013F" w:rsidRDefault="005C36CA" w:rsidP="0043488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left w:val="single" w:sz="12" w:space="0" w:color="auto"/>
            </w:tcBorders>
          </w:tcPr>
          <w:p w:rsidR="005C36CA" w:rsidRPr="0033013F" w:rsidRDefault="005C36CA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lastRenderedPageBreak/>
              <w:t>The World (ELG)</w:t>
            </w:r>
          </w:p>
          <w:p w:rsidR="005C36CA" w:rsidRPr="00160619" w:rsidRDefault="005C36CA" w:rsidP="00FC222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60619">
              <w:rPr>
                <w:rFonts w:ascii="Comic Sans MS" w:hAnsi="Comic Sans MS"/>
                <w:b/>
                <w:sz w:val="18"/>
                <w:szCs w:val="20"/>
              </w:rPr>
              <w:t>Make observations about animals. Know about similarities and differences in relations to living things.</w:t>
            </w:r>
          </w:p>
          <w:p w:rsidR="005C36CA" w:rsidRPr="0033013F" w:rsidRDefault="005C36CA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5C36CA" w:rsidRPr="0033013F" w:rsidRDefault="005C36CA" w:rsidP="00215F8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33013F">
              <w:rPr>
                <w:rFonts w:ascii="Comic Sans MS" w:hAnsi="Comic Sans MS"/>
                <w:color w:val="FF0000"/>
                <w:sz w:val="18"/>
                <w:szCs w:val="20"/>
              </w:rPr>
              <w:t>Watch these Minibeast Adventures with Jess clips:</w:t>
            </w:r>
          </w:p>
          <w:p w:rsidR="005C36CA" w:rsidRDefault="005C36CA" w:rsidP="003D38DD">
            <w:pPr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t>Caterpillars</w:t>
            </w:r>
          </w:p>
          <w:p w:rsidR="005C36CA" w:rsidRPr="005C36CA" w:rsidRDefault="00364B1B" w:rsidP="003D38DD">
            <w:pPr>
              <w:rPr>
                <w:rFonts w:ascii="Comic Sans MS" w:hAnsi="Comic Sans MS"/>
                <w:sz w:val="18"/>
                <w:szCs w:val="20"/>
              </w:rPr>
            </w:pPr>
            <w:hyperlink r:id="rId14" w:history="1">
              <w:r w:rsidR="005C36CA" w:rsidRPr="003D38DD">
                <w:rPr>
                  <w:color w:val="0000FF"/>
                  <w:u w:val="single"/>
                </w:rPr>
                <w:t>https://www.youtube.com/watch?v=a75Jqde8k1I</w:t>
              </w:r>
            </w:hyperlink>
          </w:p>
          <w:p w:rsidR="005C36CA" w:rsidRPr="0033013F" w:rsidRDefault="005C36CA" w:rsidP="00215F84">
            <w:pPr>
              <w:rPr>
                <w:rFonts w:ascii="Comic Sans MS" w:hAnsi="Comic Sans MS"/>
                <w:sz w:val="18"/>
                <w:szCs w:val="20"/>
              </w:rPr>
            </w:pPr>
            <w:r w:rsidRPr="0033013F">
              <w:rPr>
                <w:rFonts w:ascii="Comic Sans MS" w:hAnsi="Comic Sans MS"/>
                <w:sz w:val="18"/>
                <w:szCs w:val="20"/>
              </w:rPr>
              <w:lastRenderedPageBreak/>
              <w:t>Butterflies</w:t>
            </w:r>
          </w:p>
          <w:p w:rsidR="005C36CA" w:rsidRDefault="00364B1B" w:rsidP="00215F84">
            <w:hyperlink r:id="rId15" w:history="1">
              <w:r w:rsidR="005C36CA" w:rsidRPr="00025CE9">
                <w:rPr>
                  <w:color w:val="0000FF"/>
                  <w:u w:val="single"/>
                </w:rPr>
                <w:t>https://www.youtube.com/watch?v=FUEeu4moxzM</w:t>
              </w:r>
            </w:hyperlink>
          </w:p>
          <w:p w:rsidR="005C36CA" w:rsidRDefault="005C36CA" w:rsidP="00215F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6CA" w:rsidRPr="005C36CA" w:rsidRDefault="005C36CA" w:rsidP="00215F84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5C36CA">
              <w:rPr>
                <w:rFonts w:ascii="Comic Sans MS" w:hAnsi="Comic Sans MS"/>
                <w:color w:val="FF0000"/>
                <w:sz w:val="18"/>
                <w:szCs w:val="20"/>
              </w:rPr>
              <w:t>If you are super interested in butterflies ask an adult to read you this information about the secret lives of butterflies!</w:t>
            </w:r>
          </w:p>
          <w:p w:rsidR="005C36CA" w:rsidRDefault="00364B1B" w:rsidP="00215F84">
            <w:hyperlink r:id="rId16" w:history="1">
              <w:r w:rsidR="005C36CA" w:rsidRPr="00215F84">
                <w:rPr>
                  <w:color w:val="0000FF"/>
                  <w:u w:val="single"/>
                </w:rPr>
                <w:t>https://butterfly-conservation.org/news-and-blog/the-secret-life-of-butterflies</w:t>
              </w:r>
            </w:hyperlink>
          </w:p>
          <w:p w:rsidR="005C36CA" w:rsidRDefault="005C36CA" w:rsidP="00215F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6CA" w:rsidRPr="005C36CA" w:rsidRDefault="005C36CA" w:rsidP="00215F84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5C36CA">
              <w:rPr>
                <w:rFonts w:ascii="Comic Sans MS" w:hAnsi="Comic Sans MS"/>
                <w:color w:val="00B050"/>
                <w:sz w:val="18"/>
                <w:szCs w:val="20"/>
              </w:rPr>
              <w:t xml:space="preserve">If you have a garden can you look for little white caterpillar eggs? Look on the underneath of leaves and long grass. </w:t>
            </w:r>
          </w:p>
          <w:p w:rsidR="005C36CA" w:rsidRPr="005C36CA" w:rsidRDefault="005C36CA" w:rsidP="00215F8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C36CA" w:rsidRPr="005C36CA" w:rsidRDefault="005C36CA" w:rsidP="00215F84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5C36CA">
              <w:rPr>
                <w:rFonts w:ascii="Comic Sans MS" w:hAnsi="Comic Sans MS"/>
                <w:color w:val="00B050"/>
                <w:sz w:val="18"/>
                <w:szCs w:val="20"/>
              </w:rPr>
              <w:t>Monarch butterfly Life Cycle</w:t>
            </w:r>
          </w:p>
          <w:p w:rsidR="005C36CA" w:rsidRDefault="00364B1B" w:rsidP="00215F84">
            <w:hyperlink r:id="rId17" w:history="1">
              <w:r w:rsidR="005C36CA" w:rsidRPr="00BC5C9A">
                <w:rPr>
                  <w:color w:val="0000FF"/>
                  <w:u w:val="single"/>
                </w:rPr>
                <w:t>https://www.youtube.com/watch?v=7AUeM8MbaIk</w:t>
              </w:r>
            </w:hyperlink>
          </w:p>
          <w:p w:rsidR="005C36CA" w:rsidRPr="005C36CA" w:rsidRDefault="005C36CA" w:rsidP="00215F84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5C36CA">
              <w:rPr>
                <w:rFonts w:ascii="Comic Sans MS" w:hAnsi="Comic Sans MS"/>
                <w:color w:val="00B050"/>
                <w:sz w:val="18"/>
                <w:szCs w:val="20"/>
              </w:rPr>
              <w:t>Can you draw a picture of the life cycle of a butterfly?</w:t>
            </w:r>
          </w:p>
          <w:p w:rsidR="005C36CA" w:rsidRPr="00745CA2" w:rsidRDefault="005C36CA" w:rsidP="00215F84">
            <w:pPr>
              <w:rPr>
                <w:rFonts w:ascii="Comic Sans MS" w:hAnsi="Comic Sans MS"/>
                <w:sz w:val="20"/>
                <w:szCs w:val="20"/>
              </w:rPr>
            </w:pPr>
            <w:r w:rsidRPr="005C36CA">
              <w:rPr>
                <w:rFonts w:ascii="Comic Sans MS" w:hAnsi="Comic Sans MS"/>
                <w:color w:val="00B050"/>
                <w:sz w:val="18"/>
                <w:szCs w:val="20"/>
              </w:rPr>
              <w:t>(Egg, caterpillar, chrysalis, butterfly)</w:t>
            </w:r>
          </w:p>
        </w:tc>
      </w:tr>
      <w:tr w:rsidR="005C36CA" w:rsidTr="005C36CA">
        <w:trPr>
          <w:trHeight w:val="575"/>
        </w:trPr>
        <w:tc>
          <w:tcPr>
            <w:tcW w:w="2962" w:type="dxa"/>
            <w:vMerge/>
            <w:tcBorders>
              <w:right w:val="single" w:sz="12" w:space="0" w:color="auto"/>
            </w:tcBorders>
          </w:tcPr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C36CA" w:rsidRPr="005C36CA" w:rsidRDefault="005C36CA" w:rsidP="005C36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Expressive Arts and Design (EAD)</w:t>
            </w:r>
          </w:p>
        </w:tc>
        <w:tc>
          <w:tcPr>
            <w:tcW w:w="3199" w:type="dxa"/>
            <w:vMerge/>
            <w:tcBorders>
              <w:left w:val="single" w:sz="12" w:space="0" w:color="auto"/>
            </w:tcBorders>
          </w:tcPr>
          <w:p w:rsidR="005C36CA" w:rsidRPr="0033013F" w:rsidRDefault="005C36CA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C36CA" w:rsidTr="002420D7">
        <w:trPr>
          <w:trHeight w:val="4045"/>
        </w:trPr>
        <w:tc>
          <w:tcPr>
            <w:tcW w:w="2962" w:type="dxa"/>
            <w:vMerge/>
            <w:tcBorders>
              <w:right w:val="single" w:sz="12" w:space="0" w:color="auto"/>
            </w:tcBorders>
          </w:tcPr>
          <w:p w:rsidR="005C36CA" w:rsidRPr="00F05784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5C36CA" w:rsidRDefault="005C36CA" w:rsidP="005C36CA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C36CA" w:rsidRPr="00160619" w:rsidRDefault="005C36CA" w:rsidP="005C36C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60619">
              <w:rPr>
                <w:rFonts w:ascii="Comic Sans MS" w:hAnsi="Comic Sans MS"/>
                <w:color w:val="FF0000"/>
                <w:sz w:val="18"/>
                <w:szCs w:val="20"/>
              </w:rPr>
              <w:t xml:space="preserve">Make some moving paper caterpillars and have a race! </w:t>
            </w:r>
          </w:p>
          <w:p w:rsidR="005C36CA" w:rsidRDefault="005C36CA" w:rsidP="005C36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51825" wp14:editId="7B0C16D5">
                  <wp:extent cx="787179" cy="4407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94" cy="46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6CA" w:rsidRPr="00215F84" w:rsidRDefault="00364B1B" w:rsidP="005C36CA">
            <w:hyperlink r:id="rId19" w:history="1">
              <w:r w:rsidR="005C36CA" w:rsidRPr="00215F84">
                <w:rPr>
                  <w:color w:val="0000FF"/>
                  <w:u w:val="single"/>
                </w:rPr>
                <w:t>https://www.youtube.com/watch?v=IxEhFgJ-Bjk</w:t>
              </w:r>
            </w:hyperlink>
          </w:p>
          <w:p w:rsidR="005C36CA" w:rsidRPr="00160619" w:rsidRDefault="005C36CA" w:rsidP="005C36C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60619">
              <w:rPr>
                <w:rFonts w:ascii="Comic Sans MS" w:hAnsi="Comic Sans MS"/>
                <w:color w:val="FF0000"/>
                <w:sz w:val="18"/>
                <w:szCs w:val="20"/>
              </w:rPr>
              <w:t>If you have no straw, use the hollow tube of a biro – it works just as well! Don’t share them though!</w:t>
            </w:r>
          </w:p>
          <w:p w:rsidR="005C36CA" w:rsidRDefault="005C36CA" w:rsidP="005C36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6CA" w:rsidRPr="00160619" w:rsidRDefault="005C36CA" w:rsidP="005C36CA">
            <w:pPr>
              <w:rPr>
                <w:rFonts w:ascii="Comic Sans MS" w:hAnsi="Comic Sans MS"/>
                <w:color w:val="00B050"/>
                <w:sz w:val="18"/>
                <w:szCs w:val="20"/>
              </w:rPr>
            </w:pPr>
            <w:r w:rsidRPr="00160619">
              <w:rPr>
                <w:rFonts w:ascii="Comic Sans MS" w:hAnsi="Comic Sans MS"/>
                <w:color w:val="00B050"/>
                <w:sz w:val="18"/>
                <w:szCs w:val="20"/>
              </w:rPr>
              <w:t>Paint a symmetrical butterfly picture.</w:t>
            </w:r>
          </w:p>
          <w:p w:rsidR="005C36CA" w:rsidRDefault="00364B1B" w:rsidP="005C36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5C36CA" w:rsidRPr="006F28A4">
                <w:rPr>
                  <w:color w:val="0000FF"/>
                  <w:u w:val="single"/>
                </w:rPr>
                <w:t>https://artfulparent.com/butterfly-symmetry-paintings/</w:t>
              </w:r>
            </w:hyperlink>
          </w:p>
        </w:tc>
        <w:tc>
          <w:tcPr>
            <w:tcW w:w="3199" w:type="dxa"/>
            <w:vMerge/>
            <w:tcBorders>
              <w:left w:val="single" w:sz="12" w:space="0" w:color="auto"/>
            </w:tcBorders>
          </w:tcPr>
          <w:p w:rsidR="005C36CA" w:rsidRPr="0033013F" w:rsidRDefault="005C36CA" w:rsidP="00FC222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FC2222" w:rsidRPr="00FC2222" w:rsidRDefault="00FC2222" w:rsidP="0033013F">
      <w:pPr>
        <w:rPr>
          <w:rFonts w:ascii="Comic Sans MS" w:hAnsi="Comic Sans MS"/>
          <w:sz w:val="28"/>
          <w:szCs w:val="28"/>
          <w:u w:val="single"/>
        </w:rPr>
      </w:pPr>
    </w:p>
    <w:sectPr w:rsidR="00FC2222" w:rsidRPr="00FC2222" w:rsidSect="0033013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B74"/>
    <w:multiLevelType w:val="hybridMultilevel"/>
    <w:tmpl w:val="41D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2"/>
    <w:rsid w:val="00025CE9"/>
    <w:rsid w:val="000B262B"/>
    <w:rsid w:val="00160619"/>
    <w:rsid w:val="00202AC9"/>
    <w:rsid w:val="00215F84"/>
    <w:rsid w:val="00227C1C"/>
    <w:rsid w:val="00263DED"/>
    <w:rsid w:val="002B559D"/>
    <w:rsid w:val="0033013F"/>
    <w:rsid w:val="00364B1B"/>
    <w:rsid w:val="003B23CF"/>
    <w:rsid w:val="003D38DD"/>
    <w:rsid w:val="003E7941"/>
    <w:rsid w:val="003F5BF2"/>
    <w:rsid w:val="00434881"/>
    <w:rsid w:val="004405AA"/>
    <w:rsid w:val="00520662"/>
    <w:rsid w:val="005C36CA"/>
    <w:rsid w:val="00642C9B"/>
    <w:rsid w:val="006F28A4"/>
    <w:rsid w:val="00701EAD"/>
    <w:rsid w:val="00745CA2"/>
    <w:rsid w:val="00794680"/>
    <w:rsid w:val="008D608E"/>
    <w:rsid w:val="0098364B"/>
    <w:rsid w:val="009E1DB9"/>
    <w:rsid w:val="00A26244"/>
    <w:rsid w:val="00A86FF9"/>
    <w:rsid w:val="00B56A00"/>
    <w:rsid w:val="00BC5C9A"/>
    <w:rsid w:val="00D46E2F"/>
    <w:rsid w:val="00F05784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B95F-E92F-4AEE-BF04-47DC838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2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22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88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pe+with+joe" TargetMode="External"/><Relationship Id="rId13" Type="http://schemas.openxmlformats.org/officeDocument/2006/relationships/hyperlink" Target="https://www.booktrust.org.uk/books-and-reading/have-some-fun/storybooks-and-games/letterflies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cbeebies/radio/story-time-little-beaver-and-the-echo?collection=radio-cbeebies-radio-story-time" TargetMode="External"/><Relationship Id="rId12" Type="http://schemas.openxmlformats.org/officeDocument/2006/relationships/hyperlink" Target="https://www.youtube.com/watch?v=tYa6OLQHrEc" TargetMode="External"/><Relationship Id="rId17" Type="http://schemas.openxmlformats.org/officeDocument/2006/relationships/hyperlink" Target="https://www.youtube.com/watch?v=7AUeM8Mba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tterfly-conservation.org/news-and-blog/the-secret-life-of-butterflies" TargetMode="External"/><Relationship Id="rId20" Type="http://schemas.openxmlformats.org/officeDocument/2006/relationships/hyperlink" Target="https://artfulparent.com/butterfly-symmetry-painting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radio/story-time-guess-how-much" TargetMode="External"/><Relationship Id="rId11" Type="http://schemas.openxmlformats.org/officeDocument/2006/relationships/hyperlink" Target="https://www.youtube.com/watch?v=75NQK-Sm1YY" TargetMode="External"/><Relationship Id="rId5" Type="http://schemas.openxmlformats.org/officeDocument/2006/relationships/hyperlink" Target="https://www.twinkl.co.uk/offer" TargetMode="External"/><Relationship Id="rId15" Type="http://schemas.openxmlformats.org/officeDocument/2006/relationships/hyperlink" Target="https://www.youtube.com/watch?v=FUEeu4moxzM" TargetMode="External"/><Relationship Id="rId10" Type="http://schemas.openxmlformats.org/officeDocument/2006/relationships/hyperlink" Target="https://www.youtube.com/watch?v=vkYmvxP0AJI" TargetMode="External"/><Relationship Id="rId19" Type="http://schemas.openxmlformats.org/officeDocument/2006/relationships/hyperlink" Target="https://www.youtube.com/watch?v=IxEhFgJ-B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WDiQRrC1Y" TargetMode="External"/><Relationship Id="rId14" Type="http://schemas.openxmlformats.org/officeDocument/2006/relationships/hyperlink" Target="https://www.youtube.com/watch?v=a75Jqde8k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</dc:creator>
  <cp:keywords/>
  <dc:description/>
  <cp:lastModifiedBy>BSmith</cp:lastModifiedBy>
  <cp:revision>2</cp:revision>
  <dcterms:created xsi:type="dcterms:W3CDTF">2020-04-18T07:50:00Z</dcterms:created>
  <dcterms:modified xsi:type="dcterms:W3CDTF">2020-04-18T07:50:00Z</dcterms:modified>
</cp:coreProperties>
</file>